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6325"/>
        <w:gridCol w:w="1269"/>
        <w:gridCol w:w="1273"/>
      </w:tblGrid>
      <w:tr w:rsidR="003E02D3" w:rsidRPr="00621EBC" w:rsidTr="0049026D">
        <w:trPr>
          <w:jc w:val="center"/>
        </w:trPr>
        <w:tc>
          <w:tcPr>
            <w:tcW w:w="9606" w:type="dxa"/>
            <w:gridSpan w:val="4"/>
            <w:vAlign w:val="center"/>
          </w:tcPr>
          <w:p w:rsidR="003E02D3" w:rsidRPr="00621EBC" w:rsidRDefault="003E02D3" w:rsidP="003E02D3">
            <w:pPr>
              <w:pStyle w:val="Titolo"/>
              <w:rPr>
                <w:rFonts w:ascii="Calibri" w:hAnsi="Calibri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i w:val="0"/>
                <w:sz w:val="22"/>
                <w:szCs w:val="22"/>
              </w:rPr>
              <w:t>Tabella per l’accesso alle Funzioni Strumentali A.S. 202</w:t>
            </w:r>
            <w:r>
              <w:rPr>
                <w:rFonts w:ascii="Calibri" w:hAnsi="Calibri"/>
                <w:i w:val="0"/>
                <w:sz w:val="22"/>
                <w:szCs w:val="22"/>
              </w:rPr>
              <w:t>2</w:t>
            </w:r>
            <w:r w:rsidRPr="00621EBC">
              <w:rPr>
                <w:rFonts w:ascii="Calibri" w:hAnsi="Calibri"/>
                <w:i w:val="0"/>
                <w:sz w:val="22"/>
                <w:szCs w:val="22"/>
              </w:rPr>
              <w:t>/202</w:t>
            </w:r>
            <w:r>
              <w:rPr>
                <w:rFonts w:ascii="Calibri" w:hAnsi="Calibri"/>
                <w:i w:val="0"/>
                <w:sz w:val="22"/>
                <w:szCs w:val="22"/>
              </w:rPr>
              <w:t>3</w:t>
            </w: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  <w:r w:rsidRPr="00621EBC">
              <w:t>Titoli</w:t>
            </w:r>
          </w:p>
        </w:tc>
        <w:tc>
          <w:tcPr>
            <w:tcW w:w="1269" w:type="dxa"/>
            <w:vAlign w:val="center"/>
          </w:tcPr>
          <w:p w:rsidR="003E02D3" w:rsidRPr="00621EBC" w:rsidRDefault="003E02D3" w:rsidP="0049026D">
            <w:pPr>
              <w:pStyle w:val="Titolo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Punti</w:t>
            </w:r>
          </w:p>
          <w:p w:rsidR="003E02D3" w:rsidRPr="00621EBC" w:rsidRDefault="003E02D3" w:rsidP="0049026D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sz w:val="22"/>
                <w:szCs w:val="22"/>
              </w:rPr>
              <w:t>(a cura del docente)</w:t>
            </w:r>
          </w:p>
        </w:tc>
        <w:tc>
          <w:tcPr>
            <w:tcW w:w="1273" w:type="dxa"/>
            <w:vAlign w:val="center"/>
          </w:tcPr>
          <w:p w:rsidR="003E02D3" w:rsidRPr="00621EBC" w:rsidRDefault="003E02D3" w:rsidP="0049026D">
            <w:pPr>
              <w:pStyle w:val="Titolo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Punti</w:t>
            </w:r>
          </w:p>
          <w:p w:rsidR="003E02D3" w:rsidRPr="00621EBC" w:rsidRDefault="003E02D3" w:rsidP="0049026D">
            <w:pPr>
              <w:pStyle w:val="Titolo"/>
              <w:rPr>
                <w:rFonts w:ascii="Calibri" w:hAnsi="Calibri"/>
                <w:b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sz w:val="22"/>
                <w:szCs w:val="22"/>
              </w:rPr>
              <w:t>(Staff di Presidenza)</w:t>
            </w: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3E02D3" w:rsidRPr="00621EBC" w:rsidRDefault="003E02D3" w:rsidP="0049026D">
            <w:pPr>
              <w:spacing w:after="0" w:line="240" w:lineRule="auto"/>
              <w:ind w:left="113" w:right="113"/>
              <w:jc w:val="center"/>
            </w:pPr>
            <w:r w:rsidRPr="00621EBC">
              <w:t>Titoli culturali</w:t>
            </w: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Titolo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Laurea vecchio ordinamento e / o Laurea triennale e  specialistica:</w:t>
            </w:r>
          </w:p>
          <w:p w:rsidR="003E02D3" w:rsidRPr="00621EBC" w:rsidRDefault="003E02D3" w:rsidP="003E02D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>punti  4</w:t>
            </w:r>
          </w:p>
          <w:p w:rsidR="003E02D3" w:rsidRPr="00621EBC" w:rsidRDefault="003E02D3" w:rsidP="003E02D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>lode    1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</w:tcPr>
          <w:p w:rsidR="003E02D3" w:rsidRPr="00621EBC" w:rsidRDefault="003E02D3" w:rsidP="0049026D">
            <w:pPr>
              <w:pStyle w:val="Titolo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Laurea triennale nuovo ordinamento:</w:t>
            </w:r>
          </w:p>
          <w:p w:rsidR="003E02D3" w:rsidRPr="00621EBC" w:rsidRDefault="003E02D3" w:rsidP="003E02D3">
            <w:pPr>
              <w:pStyle w:val="Titol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punti  2</w:t>
            </w:r>
          </w:p>
          <w:p w:rsidR="003E02D3" w:rsidRPr="00621EBC" w:rsidRDefault="003E02D3" w:rsidP="003E02D3">
            <w:pPr>
              <w:pStyle w:val="Titol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lode    1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Titolo"/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Master specifico e/o dottorato per l’area richiesta: punti 2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3E02D3" w:rsidRPr="00621EBC" w:rsidRDefault="003E02D3" w:rsidP="0049026D">
            <w:pPr>
              <w:spacing w:after="0" w:line="240" w:lineRule="auto"/>
              <w:ind w:left="113" w:right="113"/>
              <w:jc w:val="center"/>
            </w:pPr>
            <w:r>
              <w:br w:type="page"/>
            </w:r>
            <w:r w:rsidRPr="00621EBC">
              <w:t>Esperienze professionali</w:t>
            </w: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>Incarichi pregressi in qualità di Docente con Funzione Strumentale (rotazione tra docenti, incarico non superiore a tre anni):</w:t>
            </w:r>
          </w:p>
          <w:p w:rsidR="003E02D3" w:rsidRPr="00621EBC" w:rsidRDefault="003E02D3" w:rsidP="003E02D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 xml:space="preserve">0.5 punti per ogni anno (fino ad un </w:t>
            </w:r>
            <w:proofErr w:type="spellStart"/>
            <w:r w:rsidRPr="00621EBC">
              <w:rPr>
                <w:rFonts w:eastAsia="Times New Roman"/>
                <w:lang w:eastAsia="it-IT"/>
              </w:rPr>
              <w:t>max</w:t>
            </w:r>
            <w:proofErr w:type="spellEnd"/>
            <w:r w:rsidRPr="00621EBC">
              <w:rPr>
                <w:rFonts w:eastAsia="Times New Roman"/>
                <w:lang w:eastAsia="it-IT"/>
              </w:rPr>
              <w:t xml:space="preserve"> di 1,5 punti);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>Esperienze professionali di docenza e/o tutoraggio in progetti inerenti l’area di intervento richiesta e partecipazione ad attività di aggiornamento nello stesso ambito dell’incarico richiesto:</w:t>
            </w:r>
          </w:p>
          <w:p w:rsidR="003E02D3" w:rsidRPr="00621EBC" w:rsidRDefault="003E02D3" w:rsidP="003E02D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jc w:val="both"/>
              <w:rPr>
                <w:rFonts w:eastAsia="Times New Roman"/>
                <w:lang w:eastAsia="it-IT"/>
              </w:rPr>
            </w:pPr>
            <w:r w:rsidRPr="00621EBC">
              <w:rPr>
                <w:rFonts w:eastAsia="Times New Roman"/>
                <w:lang w:eastAsia="it-IT"/>
              </w:rPr>
              <w:t xml:space="preserve">1 punto fino ad un </w:t>
            </w:r>
            <w:proofErr w:type="spellStart"/>
            <w:r w:rsidRPr="00621EBC">
              <w:rPr>
                <w:rFonts w:eastAsia="Times New Roman"/>
                <w:lang w:eastAsia="it-IT"/>
              </w:rPr>
              <w:t>max</w:t>
            </w:r>
            <w:proofErr w:type="spellEnd"/>
            <w:r w:rsidRPr="00621EBC">
              <w:rPr>
                <w:rFonts w:eastAsia="Times New Roman"/>
                <w:lang w:eastAsia="it-IT"/>
              </w:rPr>
              <w:t xml:space="preserve"> di 3 punti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21EBC">
              <w:t>Partecipazione ai seminari di formazione/informazione, di formazione aggiornamento nazionali e internazionali con patrocinio MIUR - USR- CNR:</w:t>
            </w:r>
          </w:p>
          <w:p w:rsidR="003E02D3" w:rsidRPr="00621EBC" w:rsidRDefault="003E02D3" w:rsidP="004902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21EBC">
              <w:t xml:space="preserve"> per un numero inferiore a 15 ore:</w:t>
            </w:r>
          </w:p>
          <w:p w:rsidR="003E02D3" w:rsidRPr="00621EBC" w:rsidRDefault="003E02D3" w:rsidP="003E02D3">
            <w:pPr>
              <w:pStyle w:val="Titol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0.5 punti </w:t>
            </w:r>
            <w:proofErr w:type="spellStart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max</w:t>
            </w:r>
            <w:proofErr w:type="spellEnd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1 punto</w:t>
            </w:r>
          </w:p>
          <w:p w:rsidR="003E02D3" w:rsidRPr="00621EBC" w:rsidRDefault="003E02D3" w:rsidP="004902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21EBC">
              <w:t>per un numero di ore da 16 a 30:</w:t>
            </w:r>
          </w:p>
          <w:p w:rsidR="003E02D3" w:rsidRPr="00621EBC" w:rsidRDefault="003E02D3" w:rsidP="003E02D3">
            <w:pPr>
              <w:pStyle w:val="Titol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1 punto per ogni esperienza </w:t>
            </w:r>
            <w:proofErr w:type="spellStart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max</w:t>
            </w:r>
            <w:proofErr w:type="spellEnd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3 punti.</w:t>
            </w:r>
          </w:p>
          <w:p w:rsidR="003E02D3" w:rsidRPr="00621EBC" w:rsidRDefault="003E02D3" w:rsidP="0049026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21EBC">
              <w:t>per un numero di ore da 31 a 50:</w:t>
            </w:r>
          </w:p>
          <w:p w:rsidR="003E02D3" w:rsidRPr="00621EBC" w:rsidRDefault="003E02D3" w:rsidP="003E02D3">
            <w:pPr>
              <w:pStyle w:val="Titolo"/>
              <w:numPr>
                <w:ilvl w:val="0"/>
                <w:numId w:val="2"/>
              </w:numPr>
              <w:jc w:val="both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2 punti per ogni esperienza </w:t>
            </w:r>
            <w:proofErr w:type="spellStart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>max</w:t>
            </w:r>
            <w:proofErr w:type="spellEnd"/>
            <w:r w:rsidRPr="00621EBC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4 punti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3E02D3" w:rsidRPr="00621EBC" w:rsidRDefault="003E02D3" w:rsidP="0049026D">
            <w:pPr>
              <w:spacing w:after="0" w:line="240" w:lineRule="auto"/>
              <w:ind w:left="113" w:right="113"/>
              <w:jc w:val="center"/>
            </w:pPr>
            <w:r w:rsidRPr="00621EBC">
              <w:t>Competenze informatiche</w:t>
            </w: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Eaoaeaa"/>
              <w:widowControl/>
              <w:tabs>
                <w:tab w:val="clear" w:pos="4153"/>
                <w:tab w:val="center" w:pos="709"/>
              </w:tabs>
              <w:jc w:val="both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621EBC">
              <w:rPr>
                <w:rFonts w:ascii="Calibri" w:hAnsi="Calibri"/>
                <w:sz w:val="22"/>
                <w:szCs w:val="22"/>
                <w:lang w:val="it-IT" w:eastAsia="it-IT"/>
              </w:rPr>
              <w:t xml:space="preserve">Autocertificazione di possesso competenze informatiche  padronanza  nel’uso dei più diffusi strumenti e programmi informatici che permettono di gestire l’attività professionale richiesta nonché posta elettronica e internet. Sistema operativo Windows Browser di navigazione Internet Software applicativi. Microsoft Office (Word, </w:t>
            </w:r>
            <w:proofErr w:type="spellStart"/>
            <w:r w:rsidRPr="00621EBC">
              <w:rPr>
                <w:rFonts w:ascii="Calibri" w:hAnsi="Calibri"/>
                <w:sz w:val="22"/>
                <w:szCs w:val="22"/>
                <w:lang w:val="it-IT" w:eastAsia="it-IT"/>
              </w:rPr>
              <w:t>Power</w:t>
            </w:r>
            <w:proofErr w:type="spellEnd"/>
            <w:r w:rsidRPr="00621EBC">
              <w:rPr>
                <w:rFonts w:ascii="Calibri" w:hAnsi="Calibri"/>
                <w:sz w:val="22"/>
                <w:szCs w:val="22"/>
                <w:lang w:val="it-IT" w:eastAsia="it-IT"/>
              </w:rPr>
              <w:t xml:space="preserve"> Point, Excel): Punti 1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Merge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  <w:vAlign w:val="center"/>
          </w:tcPr>
          <w:p w:rsidR="003E02D3" w:rsidRPr="00621EBC" w:rsidRDefault="003E02D3" w:rsidP="0049026D">
            <w:pPr>
              <w:pStyle w:val="Eaoaeaa"/>
              <w:widowControl/>
              <w:tabs>
                <w:tab w:val="clear" w:pos="4153"/>
                <w:tab w:val="center" w:pos="709"/>
              </w:tabs>
              <w:jc w:val="both"/>
              <w:rPr>
                <w:rFonts w:ascii="Calibri" w:hAnsi="Calibri"/>
                <w:sz w:val="22"/>
                <w:szCs w:val="22"/>
                <w:lang w:val="it-IT" w:eastAsia="it-IT"/>
              </w:rPr>
            </w:pPr>
            <w:r w:rsidRPr="00621EBC">
              <w:rPr>
                <w:rFonts w:ascii="Calibri" w:hAnsi="Calibri"/>
                <w:sz w:val="22"/>
                <w:szCs w:val="22"/>
                <w:lang w:val="it-IT" w:eastAsia="it-IT"/>
              </w:rPr>
              <w:t>Competenze informatiche certificate: Punti 2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  <w:tr w:rsidR="003E02D3" w:rsidRPr="00621EBC" w:rsidTr="0049026D">
        <w:trPr>
          <w:jc w:val="center"/>
        </w:trPr>
        <w:tc>
          <w:tcPr>
            <w:tcW w:w="739" w:type="dxa"/>
            <w:vAlign w:val="center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6325" w:type="dxa"/>
          </w:tcPr>
          <w:p w:rsidR="003E02D3" w:rsidRPr="00621EBC" w:rsidRDefault="003E02D3" w:rsidP="0049026D">
            <w:pPr>
              <w:spacing w:after="0" w:line="240" w:lineRule="auto"/>
              <w:jc w:val="right"/>
            </w:pPr>
            <w:r w:rsidRPr="00621EBC">
              <w:t>Totale</w:t>
            </w:r>
          </w:p>
        </w:tc>
        <w:tc>
          <w:tcPr>
            <w:tcW w:w="1269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  <w:tc>
          <w:tcPr>
            <w:tcW w:w="1273" w:type="dxa"/>
          </w:tcPr>
          <w:p w:rsidR="003E02D3" w:rsidRPr="00621EBC" w:rsidRDefault="003E02D3" w:rsidP="0049026D">
            <w:pPr>
              <w:spacing w:after="0" w:line="240" w:lineRule="auto"/>
              <w:jc w:val="center"/>
            </w:pPr>
          </w:p>
        </w:tc>
      </w:tr>
    </w:tbl>
    <w:p w:rsidR="005E380D" w:rsidRDefault="005E380D"/>
    <w:sectPr w:rsidR="005E380D" w:rsidSect="005E38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D60"/>
    <w:multiLevelType w:val="hybridMultilevel"/>
    <w:tmpl w:val="4E36D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605"/>
    <w:multiLevelType w:val="hybridMultilevel"/>
    <w:tmpl w:val="D6C4D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73388"/>
    <w:multiLevelType w:val="hybridMultilevel"/>
    <w:tmpl w:val="4978D8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E801372"/>
    <w:multiLevelType w:val="hybridMultilevel"/>
    <w:tmpl w:val="757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E02D3"/>
    <w:rsid w:val="000F3904"/>
    <w:rsid w:val="003E02D3"/>
    <w:rsid w:val="005E380D"/>
    <w:rsid w:val="00713A70"/>
    <w:rsid w:val="008014BB"/>
    <w:rsid w:val="00AD7B95"/>
    <w:rsid w:val="00C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2D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2D3"/>
    <w:pPr>
      <w:ind w:left="720"/>
      <w:contextualSpacing/>
    </w:pPr>
    <w:rPr>
      <w:rFonts w:eastAsia="Calibri"/>
      <w:lang w:eastAsia="en-US"/>
    </w:rPr>
  </w:style>
  <w:style w:type="paragraph" w:styleId="Titolo">
    <w:name w:val="Title"/>
    <w:basedOn w:val="Normale"/>
    <w:link w:val="TitoloCarattere"/>
    <w:qFormat/>
    <w:rsid w:val="003E02D3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3E02D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customStyle="1" w:styleId="Eaoaeaa">
    <w:name w:val="Eaoae?aa"/>
    <w:basedOn w:val="Normale"/>
    <w:rsid w:val="003E02D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PDL07</dc:creator>
  <cp:lastModifiedBy>vicario</cp:lastModifiedBy>
  <cp:revision>2</cp:revision>
  <dcterms:created xsi:type="dcterms:W3CDTF">2022-09-08T10:08:00Z</dcterms:created>
  <dcterms:modified xsi:type="dcterms:W3CDTF">2022-09-08T10:08:00Z</dcterms:modified>
</cp:coreProperties>
</file>